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329B47" w14:textId="77777777" w:rsidR="009541EB" w:rsidRPr="009541EB" w:rsidRDefault="009541EB" w:rsidP="00950BB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1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Цель:</w:t>
      </w:r>
      <w:r w:rsidRPr="00954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Воспитание нравственно — патриотических чувств к Родине, к культурному наследию предков через ознакомление с праздником.</w:t>
      </w:r>
    </w:p>
    <w:p w14:paraId="027BFE9D" w14:textId="77777777" w:rsidR="009541EB" w:rsidRPr="009541EB" w:rsidRDefault="009541EB" w:rsidP="00950BB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1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Задачи: </w:t>
      </w:r>
    </w:p>
    <w:p w14:paraId="69E37E69" w14:textId="77777777" w:rsidR="009541EB" w:rsidRPr="009541EB" w:rsidRDefault="009541EB" w:rsidP="00950BB1">
      <w:pPr>
        <w:numPr>
          <w:ilvl w:val="0"/>
          <w:numId w:val="1"/>
        </w:numPr>
        <w:spacing w:before="120" w:after="12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Поддерживать интерес к народным играм.</w:t>
      </w:r>
    </w:p>
    <w:p w14:paraId="577576E2" w14:textId="77777777" w:rsidR="009541EB" w:rsidRPr="009541EB" w:rsidRDefault="009541EB" w:rsidP="00950BB1">
      <w:pPr>
        <w:numPr>
          <w:ilvl w:val="0"/>
          <w:numId w:val="1"/>
        </w:numPr>
        <w:spacing w:before="120" w:after="12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Закреплять умение участвовать в разнообразных подвижных играх.</w:t>
      </w:r>
    </w:p>
    <w:p w14:paraId="505EACCB" w14:textId="77777777" w:rsidR="009541EB" w:rsidRPr="009541EB" w:rsidRDefault="009541EB" w:rsidP="00950BB1">
      <w:pPr>
        <w:numPr>
          <w:ilvl w:val="0"/>
          <w:numId w:val="1"/>
        </w:numPr>
        <w:spacing w:before="120" w:after="12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 детей активность, любознательность, отзывчивость, умение управлять своим поведением в коллективе.</w:t>
      </w:r>
    </w:p>
    <w:p w14:paraId="5B17C8C7" w14:textId="77777777" w:rsidR="009541EB" w:rsidRPr="009541EB" w:rsidRDefault="009541EB" w:rsidP="00950BB1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Центральная стена оформлена по тематике праздника: в левом углу солнышко, ниже связки шаров триколор, в правом — голуби.</w:t>
      </w:r>
    </w:p>
    <w:p w14:paraId="3A806124" w14:textId="3C1A3049" w:rsidR="009763A7" w:rsidRPr="009541EB" w:rsidRDefault="009541EB" w:rsidP="00950BB1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под музыку входят в зал и выстраиваются на построение под песню «Мы дети твоя Россия»</w:t>
      </w:r>
    </w:p>
    <w:p w14:paraId="1CB8FF27" w14:textId="77777777" w:rsidR="009541EB" w:rsidRPr="009541EB" w:rsidRDefault="009541EB" w:rsidP="00950BB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1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Ведущий:</w:t>
      </w:r>
    </w:p>
    <w:p w14:paraId="00214700" w14:textId="77777777" w:rsidR="009541EB" w:rsidRPr="009541EB" w:rsidRDefault="009541EB" w:rsidP="00950BB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1E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С историей не спорят,</w:t>
      </w:r>
      <w:r w:rsidRPr="00954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541E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С историей живут.</w:t>
      </w:r>
      <w:r w:rsidRPr="00954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541E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Она объединяет</w:t>
      </w:r>
      <w:r w:rsidRPr="00954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541E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На подвиг, и на труд.</w:t>
      </w:r>
      <w:r w:rsidRPr="00954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541E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Едино государство,</w:t>
      </w:r>
      <w:r w:rsidRPr="00954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541E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Когда един народ,</w:t>
      </w:r>
      <w:r w:rsidRPr="00954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541E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Когда великой силой</w:t>
      </w:r>
      <w:r w:rsidRPr="00954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541E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Он движется вперед.</w:t>
      </w:r>
      <w:r w:rsidRPr="00954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541E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Врага он побеждает,</w:t>
      </w:r>
      <w:r w:rsidRPr="00954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541E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Объединившись в бой</w:t>
      </w:r>
      <w:r w:rsidRPr="00954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541E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И Русь освобождает,</w:t>
      </w:r>
      <w:r w:rsidRPr="00954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541E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И жертвует собой.</w:t>
      </w:r>
      <w:r w:rsidRPr="00954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541E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Во славу тех героев</w:t>
      </w:r>
      <w:r w:rsidRPr="00954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541E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Живем одной судьбой,</w:t>
      </w:r>
      <w:r w:rsidRPr="00954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541E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Сегодня День единства</w:t>
      </w:r>
      <w:r w:rsidRPr="00954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541E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Мы празднуем с тобой.</w:t>
      </w:r>
    </w:p>
    <w:p w14:paraId="17AD7796" w14:textId="77777777" w:rsidR="009541EB" w:rsidRPr="009541EB" w:rsidRDefault="009541EB" w:rsidP="00950BB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41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Ведущий:</w:t>
      </w:r>
      <w:r w:rsidRPr="00954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4 ноября вся Россия отмечает День народного единства. Он связан с подвигом наших предков, которые сплотились во имя свободы и независимости Родины. Это праздник взаимопомощи и единения.</w:t>
      </w:r>
    </w:p>
    <w:p w14:paraId="34EBF55D" w14:textId="6369D270" w:rsidR="009763A7" w:rsidRPr="00950BB1" w:rsidRDefault="009541EB" w:rsidP="00950BB1">
      <w:pPr>
        <w:pStyle w:val="a3"/>
        <w:shd w:val="clear" w:color="auto" w:fill="FFFFFF"/>
        <w:spacing w:before="0" w:beforeAutospacing="0" w:after="360" w:afterAutospacing="0"/>
        <w:textAlignment w:val="baseline"/>
        <w:rPr>
          <w:color w:val="000000"/>
        </w:rPr>
      </w:pPr>
      <w:r w:rsidRPr="00950BB1">
        <w:rPr>
          <w:color w:val="000000"/>
        </w:rPr>
        <w:t>День народного единства демонстрирует единство, героизм и сплоченность народа</w:t>
      </w:r>
      <w:r w:rsidR="009763A7">
        <w:rPr>
          <w:color w:val="000000"/>
        </w:rPr>
        <w:t>.</w:t>
      </w:r>
    </w:p>
    <w:p w14:paraId="4F5CB26D" w14:textId="61FCE3E4" w:rsidR="009541EB" w:rsidRDefault="009541EB" w:rsidP="00950BB1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5"/>
          <w:color w:val="000000"/>
          <w:bdr w:val="none" w:sz="0" w:space="0" w:color="auto" w:frame="1"/>
        </w:rPr>
      </w:pPr>
      <w:r w:rsidRPr="00950BB1">
        <w:rPr>
          <w:rStyle w:val="a4"/>
          <w:color w:val="000000"/>
          <w:bdr w:val="none" w:sz="0" w:space="0" w:color="auto" w:frame="1"/>
        </w:rPr>
        <w:t>1 ребенок:</w:t>
      </w:r>
      <w:r w:rsidRPr="00950BB1">
        <w:rPr>
          <w:color w:val="000000"/>
        </w:rPr>
        <w:t> </w:t>
      </w:r>
      <w:r w:rsidRPr="00950BB1">
        <w:rPr>
          <w:rStyle w:val="a5"/>
          <w:color w:val="000000"/>
          <w:bdr w:val="none" w:sz="0" w:space="0" w:color="auto" w:frame="1"/>
        </w:rPr>
        <w:t>В День единства будем рядом,</w:t>
      </w:r>
      <w:r w:rsidRPr="00950BB1">
        <w:rPr>
          <w:color w:val="000000"/>
        </w:rPr>
        <w:br/>
      </w:r>
      <w:r w:rsidRPr="00950BB1">
        <w:rPr>
          <w:rStyle w:val="a5"/>
          <w:color w:val="000000"/>
          <w:bdr w:val="none" w:sz="0" w:space="0" w:color="auto" w:frame="1"/>
        </w:rPr>
        <w:t>Будем вместе навсегда —</w:t>
      </w:r>
      <w:r w:rsidRPr="00950BB1">
        <w:rPr>
          <w:color w:val="000000"/>
        </w:rPr>
        <w:br/>
      </w:r>
      <w:r w:rsidRPr="00950BB1">
        <w:rPr>
          <w:rStyle w:val="a5"/>
          <w:color w:val="000000"/>
          <w:bdr w:val="none" w:sz="0" w:space="0" w:color="auto" w:frame="1"/>
        </w:rPr>
        <w:t>Все народности России</w:t>
      </w:r>
      <w:r w:rsidRPr="00950BB1">
        <w:rPr>
          <w:color w:val="000000"/>
        </w:rPr>
        <w:br/>
      </w:r>
      <w:r w:rsidRPr="00950BB1">
        <w:rPr>
          <w:rStyle w:val="a5"/>
          <w:color w:val="000000"/>
          <w:bdr w:val="none" w:sz="0" w:space="0" w:color="auto" w:frame="1"/>
        </w:rPr>
        <w:t>В дальних селах, городах!</w:t>
      </w:r>
    </w:p>
    <w:p w14:paraId="3DBF8EB3" w14:textId="77777777" w:rsidR="009763A7" w:rsidRPr="00950BB1" w:rsidRDefault="009763A7" w:rsidP="00950BB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14:paraId="3235D4B8" w14:textId="53BB28D3" w:rsidR="009541EB" w:rsidRDefault="009541EB" w:rsidP="00950BB1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5"/>
          <w:color w:val="000000"/>
          <w:bdr w:val="none" w:sz="0" w:space="0" w:color="auto" w:frame="1"/>
        </w:rPr>
      </w:pPr>
      <w:r w:rsidRPr="00950BB1">
        <w:rPr>
          <w:rStyle w:val="a4"/>
          <w:color w:val="000000"/>
          <w:bdr w:val="none" w:sz="0" w:space="0" w:color="auto" w:frame="1"/>
        </w:rPr>
        <w:t>2 ребенок</w:t>
      </w:r>
      <w:proofErr w:type="gramStart"/>
      <w:r w:rsidRPr="00950BB1">
        <w:rPr>
          <w:rStyle w:val="a4"/>
          <w:color w:val="000000"/>
          <w:bdr w:val="none" w:sz="0" w:space="0" w:color="auto" w:frame="1"/>
        </w:rPr>
        <w:t>:</w:t>
      </w:r>
      <w:r w:rsidRPr="00950BB1">
        <w:rPr>
          <w:color w:val="000000"/>
        </w:rPr>
        <w:t> </w:t>
      </w:r>
      <w:r w:rsidRPr="00950BB1">
        <w:rPr>
          <w:rStyle w:val="a5"/>
          <w:color w:val="000000"/>
          <w:bdr w:val="none" w:sz="0" w:space="0" w:color="auto" w:frame="1"/>
        </w:rPr>
        <w:t>Вместе</w:t>
      </w:r>
      <w:proofErr w:type="gramEnd"/>
      <w:r w:rsidRPr="00950BB1">
        <w:rPr>
          <w:rStyle w:val="a5"/>
          <w:color w:val="000000"/>
          <w:bdr w:val="none" w:sz="0" w:space="0" w:color="auto" w:frame="1"/>
        </w:rPr>
        <w:t xml:space="preserve"> жить, работать, строить,</w:t>
      </w:r>
      <w:r w:rsidRPr="00950BB1">
        <w:rPr>
          <w:color w:val="000000"/>
        </w:rPr>
        <w:br/>
      </w:r>
      <w:r w:rsidRPr="00950BB1">
        <w:rPr>
          <w:rStyle w:val="a5"/>
          <w:color w:val="000000"/>
          <w:bdr w:val="none" w:sz="0" w:space="0" w:color="auto" w:frame="1"/>
        </w:rPr>
        <w:t>Сеять хлеб, растить детей</w:t>
      </w:r>
      <w:r w:rsidRPr="00950BB1">
        <w:rPr>
          <w:color w:val="000000"/>
        </w:rPr>
        <w:br/>
      </w:r>
      <w:r w:rsidRPr="00950BB1">
        <w:rPr>
          <w:rStyle w:val="a5"/>
          <w:color w:val="000000"/>
          <w:bdr w:val="none" w:sz="0" w:space="0" w:color="auto" w:frame="1"/>
        </w:rPr>
        <w:t>Созидать, любить и спорить,</w:t>
      </w:r>
      <w:r w:rsidRPr="00950BB1">
        <w:rPr>
          <w:color w:val="000000"/>
        </w:rPr>
        <w:br/>
      </w:r>
      <w:r w:rsidRPr="00950BB1">
        <w:rPr>
          <w:rStyle w:val="a5"/>
          <w:color w:val="000000"/>
          <w:bdr w:val="none" w:sz="0" w:space="0" w:color="auto" w:frame="1"/>
        </w:rPr>
        <w:t>Охранять покой людей.</w:t>
      </w:r>
    </w:p>
    <w:p w14:paraId="4E1A0B5B" w14:textId="77777777" w:rsidR="009763A7" w:rsidRPr="00950BB1" w:rsidRDefault="009763A7" w:rsidP="00950BB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14:paraId="562E5781" w14:textId="697554C6" w:rsidR="009541EB" w:rsidRDefault="009541EB" w:rsidP="00950BB1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5"/>
          <w:color w:val="000000"/>
          <w:bdr w:val="none" w:sz="0" w:space="0" w:color="auto" w:frame="1"/>
        </w:rPr>
      </w:pPr>
      <w:r w:rsidRPr="00950BB1">
        <w:rPr>
          <w:rStyle w:val="a4"/>
          <w:color w:val="000000"/>
          <w:bdr w:val="none" w:sz="0" w:space="0" w:color="auto" w:frame="1"/>
        </w:rPr>
        <w:t>3 ребенок:</w:t>
      </w:r>
      <w:r w:rsidRPr="00950BB1">
        <w:rPr>
          <w:color w:val="000000"/>
        </w:rPr>
        <w:t> </w:t>
      </w:r>
      <w:r w:rsidRPr="00950BB1">
        <w:rPr>
          <w:rStyle w:val="a5"/>
          <w:color w:val="000000"/>
          <w:bdr w:val="none" w:sz="0" w:space="0" w:color="auto" w:frame="1"/>
        </w:rPr>
        <w:t>Предков чтить, дела их помнить,</w:t>
      </w:r>
      <w:r w:rsidRPr="00950BB1">
        <w:rPr>
          <w:color w:val="000000"/>
        </w:rPr>
        <w:br/>
      </w:r>
      <w:r w:rsidRPr="00950BB1">
        <w:rPr>
          <w:rStyle w:val="a5"/>
          <w:color w:val="000000"/>
          <w:bdr w:val="none" w:sz="0" w:space="0" w:color="auto" w:frame="1"/>
        </w:rPr>
        <w:t>Войн, конфликтов избегать,</w:t>
      </w:r>
      <w:r w:rsidRPr="00950BB1">
        <w:rPr>
          <w:color w:val="000000"/>
        </w:rPr>
        <w:br/>
      </w:r>
      <w:r w:rsidRPr="00950BB1">
        <w:rPr>
          <w:rStyle w:val="a5"/>
          <w:color w:val="000000"/>
          <w:bdr w:val="none" w:sz="0" w:space="0" w:color="auto" w:frame="1"/>
        </w:rPr>
        <w:t>Чтобы счастьем жизнь наполнить</w:t>
      </w:r>
      <w:r w:rsidRPr="00950BB1">
        <w:rPr>
          <w:color w:val="000000"/>
        </w:rPr>
        <w:br/>
      </w:r>
      <w:r w:rsidRPr="00950BB1">
        <w:rPr>
          <w:rStyle w:val="a5"/>
          <w:color w:val="000000"/>
          <w:bdr w:val="none" w:sz="0" w:space="0" w:color="auto" w:frame="1"/>
        </w:rPr>
        <w:t>Чтоб под мирным небом спать!</w:t>
      </w:r>
    </w:p>
    <w:p w14:paraId="054C7A4F" w14:textId="77777777" w:rsidR="009763A7" w:rsidRDefault="009763A7" w:rsidP="00950BB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14:paraId="64CFDBB2" w14:textId="58BDD2CA" w:rsidR="009763A7" w:rsidRDefault="009763A7" w:rsidP="00950BB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lastRenderedPageBreak/>
        <w:t xml:space="preserve">Ведущий: </w:t>
      </w:r>
    </w:p>
    <w:p w14:paraId="26B90121" w14:textId="16F8548F" w:rsidR="009763A7" w:rsidRDefault="009763A7" w:rsidP="00950BB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Слово «Мы» сильней чем «Я»</w:t>
      </w:r>
    </w:p>
    <w:p w14:paraId="4FD0B95B" w14:textId="5A9815DA" w:rsidR="009763A7" w:rsidRDefault="009763A7" w:rsidP="00950BB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Мы семья, и мы друзья.</w:t>
      </w:r>
    </w:p>
    <w:p w14:paraId="178B2969" w14:textId="5E9FBD37" w:rsidR="009763A7" w:rsidRDefault="009763A7" w:rsidP="00950BB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Мы – народ, и мы едины,</w:t>
      </w:r>
    </w:p>
    <w:p w14:paraId="312ACF0F" w14:textId="6314BD35" w:rsidR="009763A7" w:rsidRDefault="009763A7" w:rsidP="00950BB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Вместе мы непобедимы!</w:t>
      </w:r>
    </w:p>
    <w:p w14:paraId="2DAB8B06" w14:textId="290126D2" w:rsidR="009763A7" w:rsidRDefault="009763A7" w:rsidP="00950BB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14:paraId="2C3AFE43" w14:textId="220B3C03" w:rsidR="009763A7" w:rsidRDefault="009763A7" w:rsidP="00950BB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Игра «Дружба ладошек» (Дети образуют круг)</w:t>
      </w:r>
    </w:p>
    <w:p w14:paraId="2409F3FE" w14:textId="7868F354" w:rsidR="009763A7" w:rsidRDefault="009763A7" w:rsidP="00950BB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Мы ладонь к ладони приложили</w:t>
      </w:r>
    </w:p>
    <w:p w14:paraId="6D4BD313" w14:textId="32FC1D78" w:rsidR="009763A7" w:rsidRDefault="009763A7" w:rsidP="00950BB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И всем дружбу свою предложили (соединяем руки)</w:t>
      </w:r>
    </w:p>
    <w:p w14:paraId="0D034C74" w14:textId="1245506D" w:rsidR="009763A7" w:rsidRDefault="009763A7" w:rsidP="00950BB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Весело и дружно будем играть,</w:t>
      </w:r>
    </w:p>
    <w:p w14:paraId="082B10E9" w14:textId="7981E38E" w:rsidR="009763A7" w:rsidRDefault="009763A7" w:rsidP="00950BB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Чтобы счастливыми стать! (поднимаем руки вверх)</w:t>
      </w:r>
    </w:p>
    <w:p w14:paraId="0703C9B1" w14:textId="6B758D7D" w:rsidR="009763A7" w:rsidRDefault="009763A7" w:rsidP="00950BB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 xml:space="preserve">Мы друг друга не обижаем </w:t>
      </w:r>
    </w:p>
    <w:p w14:paraId="17C1F028" w14:textId="2535FFC8" w:rsidR="009763A7" w:rsidRDefault="009763A7" w:rsidP="00950BB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Мы друг друга уважаем! (обнимают друг друга)</w:t>
      </w:r>
    </w:p>
    <w:p w14:paraId="23A259A0" w14:textId="26550AEB" w:rsidR="009763A7" w:rsidRDefault="009763A7" w:rsidP="00950BB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14:paraId="2790B144" w14:textId="53A5AF57" w:rsidR="009763A7" w:rsidRDefault="009763A7" w:rsidP="00950BB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РАЗМИНКА НА СТЕПАХ</w:t>
      </w:r>
    </w:p>
    <w:p w14:paraId="164482CF" w14:textId="38A34C92" w:rsidR="009763A7" w:rsidRDefault="009763A7" w:rsidP="00950BB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 xml:space="preserve">Игра с кубиком. </w:t>
      </w:r>
    </w:p>
    <w:p w14:paraId="6BBD5048" w14:textId="77777777" w:rsidR="009763A7" w:rsidRPr="00950BB1" w:rsidRDefault="009763A7" w:rsidP="00950BB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14:paraId="791694E1" w14:textId="08FA372E" w:rsidR="005911CD" w:rsidRPr="00950BB1" w:rsidRDefault="009541EB" w:rsidP="00950BB1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50B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Живут в России люди разных национальностей. Игра — любимое занятие многих, причем как детей, так и взрослых! С помощью игр мы можем познакомиться с особенностями жизни народов других республик, потому что они сохраняют свой народный колорит и неповторимый игровой фольклор. В народных играх много юмора, шуток, соревновательного задора. Мы сегодня будем играть в игры разных народов.</w:t>
      </w:r>
    </w:p>
    <w:p w14:paraId="281860B8" w14:textId="4458ECD6" w:rsidR="00950BB1" w:rsidRPr="00950BB1" w:rsidRDefault="00950BB1" w:rsidP="00950BB1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50B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Русская народная игра </w:t>
      </w:r>
    </w:p>
    <w:p w14:paraId="5B8D3BE2" w14:textId="77777777" w:rsidR="00950BB1" w:rsidRPr="00950BB1" w:rsidRDefault="00950BB1" w:rsidP="00950BB1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950BB1">
        <w:rPr>
          <w:rStyle w:val="c12"/>
          <w:b/>
          <w:bCs/>
          <w:color w:val="C00000"/>
        </w:rPr>
        <w:t>«У ДЕДУШКИ ТРИФОНА»</w:t>
      </w:r>
    </w:p>
    <w:p w14:paraId="543F2C42" w14:textId="77777777" w:rsidR="00950BB1" w:rsidRPr="00950BB1" w:rsidRDefault="00950BB1" w:rsidP="00950BB1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950BB1">
        <w:rPr>
          <w:rStyle w:val="c6"/>
          <w:b/>
          <w:bCs/>
          <w:color w:val="000000"/>
        </w:rPr>
        <w:t>Цель:</w:t>
      </w:r>
      <w:r w:rsidRPr="00950BB1">
        <w:rPr>
          <w:rStyle w:val="c1"/>
          <w:color w:val="000000"/>
        </w:rPr>
        <w:t xml:space="preserve"> Развитие у детей умений действовать по сигналу, самостоятельному выбору движений, упражнять в построении в круг, </w:t>
      </w:r>
      <w:proofErr w:type="gramStart"/>
      <w:r w:rsidRPr="00950BB1">
        <w:rPr>
          <w:rStyle w:val="c1"/>
          <w:color w:val="000000"/>
        </w:rPr>
        <w:t>ходьбе  со</w:t>
      </w:r>
      <w:proofErr w:type="gramEnd"/>
      <w:r w:rsidRPr="00950BB1">
        <w:rPr>
          <w:rStyle w:val="c1"/>
          <w:color w:val="000000"/>
        </w:rPr>
        <w:t xml:space="preserve">  сменой направления.</w:t>
      </w:r>
    </w:p>
    <w:p w14:paraId="2282A87C" w14:textId="3ECBD5EF" w:rsidR="00950BB1" w:rsidRDefault="00950BB1" w:rsidP="00950BB1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 w:rsidRPr="00950BB1">
        <w:rPr>
          <w:rStyle w:val="c6"/>
          <w:b/>
          <w:bCs/>
          <w:color w:val="000000"/>
        </w:rPr>
        <w:t>Описание:</w:t>
      </w:r>
      <w:r w:rsidRPr="00950BB1">
        <w:rPr>
          <w:rStyle w:val="c1"/>
          <w:color w:val="000000"/>
        </w:rPr>
        <w:t> Дети встают в круг, берутся за руки. В центре находится ведущий. Играющие ходят по кругу и говорят нараспев слова: </w:t>
      </w:r>
      <w:r w:rsidRPr="00950BB1">
        <w:rPr>
          <w:color w:val="000000"/>
        </w:rPr>
        <w:br/>
      </w:r>
      <w:r w:rsidRPr="00950BB1">
        <w:rPr>
          <w:rStyle w:val="c0"/>
          <w:b/>
          <w:bCs/>
          <w:i/>
          <w:iCs/>
          <w:color w:val="000000"/>
        </w:rPr>
        <w:t>У дядюшки Трифона </w:t>
      </w:r>
      <w:r w:rsidRPr="00950BB1">
        <w:rPr>
          <w:b/>
          <w:bCs/>
          <w:i/>
          <w:iCs/>
          <w:color w:val="000000"/>
        </w:rPr>
        <w:br/>
      </w:r>
      <w:r w:rsidRPr="00950BB1">
        <w:rPr>
          <w:rStyle w:val="c0"/>
          <w:b/>
          <w:bCs/>
          <w:i/>
          <w:iCs/>
          <w:color w:val="000000"/>
        </w:rPr>
        <w:t>Было семеро детей, </w:t>
      </w:r>
      <w:r w:rsidRPr="00950BB1">
        <w:rPr>
          <w:b/>
          <w:bCs/>
          <w:i/>
          <w:iCs/>
          <w:color w:val="000000"/>
        </w:rPr>
        <w:br/>
      </w:r>
      <w:r w:rsidRPr="00950BB1">
        <w:rPr>
          <w:rStyle w:val="c0"/>
          <w:b/>
          <w:bCs/>
          <w:i/>
          <w:iCs/>
          <w:color w:val="000000"/>
        </w:rPr>
        <w:t>Семеро сыновей: </w:t>
      </w:r>
      <w:r w:rsidRPr="00950BB1">
        <w:rPr>
          <w:b/>
          <w:bCs/>
          <w:i/>
          <w:iCs/>
          <w:color w:val="000000"/>
        </w:rPr>
        <w:br/>
      </w:r>
      <w:r w:rsidRPr="00950BB1">
        <w:rPr>
          <w:rStyle w:val="c0"/>
          <w:b/>
          <w:bCs/>
          <w:i/>
          <w:iCs/>
          <w:color w:val="000000"/>
        </w:rPr>
        <w:t>Они не пили, не ели, </w:t>
      </w:r>
      <w:r w:rsidRPr="00950BB1">
        <w:rPr>
          <w:b/>
          <w:bCs/>
          <w:i/>
          <w:iCs/>
          <w:color w:val="000000"/>
        </w:rPr>
        <w:br/>
      </w:r>
      <w:r w:rsidRPr="00950BB1">
        <w:rPr>
          <w:rStyle w:val="c0"/>
          <w:b/>
          <w:bCs/>
          <w:i/>
          <w:iCs/>
          <w:color w:val="000000"/>
        </w:rPr>
        <w:t>Друг на друга смотрели. </w:t>
      </w:r>
      <w:r w:rsidRPr="00950BB1">
        <w:rPr>
          <w:b/>
          <w:bCs/>
          <w:i/>
          <w:iCs/>
          <w:color w:val="000000"/>
        </w:rPr>
        <w:br/>
      </w:r>
      <w:r w:rsidRPr="00950BB1">
        <w:rPr>
          <w:rStyle w:val="c0"/>
          <w:b/>
          <w:bCs/>
          <w:i/>
          <w:iCs/>
          <w:color w:val="000000"/>
        </w:rPr>
        <w:t>Разом делали, как я! </w:t>
      </w:r>
      <w:r w:rsidRPr="00950BB1">
        <w:rPr>
          <w:color w:val="000000"/>
        </w:rPr>
        <w:br/>
      </w:r>
      <w:r w:rsidRPr="00950BB1">
        <w:rPr>
          <w:rStyle w:val="c1"/>
          <w:color w:val="000000"/>
        </w:rPr>
        <w:t>При последних словах все начинают повторять его жесты. Тот, кто повторил движения лучше всех, становится ведущим. </w:t>
      </w:r>
      <w:r w:rsidRPr="00950BB1">
        <w:rPr>
          <w:color w:val="000000"/>
        </w:rPr>
        <w:br/>
      </w:r>
      <w:r w:rsidRPr="00950BB1">
        <w:rPr>
          <w:rStyle w:val="c6"/>
          <w:b/>
          <w:bCs/>
          <w:color w:val="000000"/>
        </w:rPr>
        <w:t>Методические указания</w:t>
      </w:r>
      <w:proofErr w:type="gramStart"/>
      <w:r w:rsidRPr="00950BB1">
        <w:rPr>
          <w:rStyle w:val="c6"/>
          <w:b/>
          <w:bCs/>
          <w:color w:val="000000"/>
        </w:rPr>
        <w:t>:</w:t>
      </w:r>
      <w:r w:rsidRPr="00950BB1">
        <w:rPr>
          <w:rStyle w:val="c1"/>
          <w:color w:val="000000"/>
        </w:rPr>
        <w:t> При</w:t>
      </w:r>
      <w:proofErr w:type="gramEnd"/>
      <w:r w:rsidRPr="00950BB1">
        <w:rPr>
          <w:rStyle w:val="c1"/>
          <w:color w:val="000000"/>
        </w:rPr>
        <w:t xml:space="preserve"> повторении игры дети, стоящие в кругу, идут в противоположную сторону.</w:t>
      </w:r>
    </w:p>
    <w:p w14:paraId="2CDB05AC" w14:textId="77777777" w:rsidR="00950BB1" w:rsidRPr="00950BB1" w:rsidRDefault="00950BB1" w:rsidP="00950BB1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</w:p>
    <w:p w14:paraId="77F0E2CB" w14:textId="4DEBCDBA" w:rsidR="009541EB" w:rsidRPr="00950BB1" w:rsidRDefault="009541EB" w:rsidP="00950BB1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50B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Игра народов севера «</w:t>
      </w:r>
      <w:proofErr w:type="spellStart"/>
      <w:r w:rsidRPr="00950B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Хейро</w:t>
      </w:r>
      <w:proofErr w:type="spellEnd"/>
      <w:r w:rsidRPr="00950B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</w:p>
    <w:p w14:paraId="41C85E03" w14:textId="77777777" w:rsidR="009541EB" w:rsidRPr="00950BB1" w:rsidRDefault="009541EB" w:rsidP="00950BB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950BB1">
        <w:rPr>
          <w:rStyle w:val="a4"/>
          <w:color w:val="000000"/>
          <w:bdr w:val="none" w:sz="0" w:space="0" w:color="auto" w:frame="1"/>
        </w:rPr>
        <w:t>Татарская народная игра «Спутанные кони»</w:t>
      </w:r>
    </w:p>
    <w:p w14:paraId="3ECB6AD6" w14:textId="583280B1" w:rsidR="009541EB" w:rsidRDefault="009541EB" w:rsidP="00950BB1">
      <w:pPr>
        <w:pStyle w:val="a3"/>
        <w:shd w:val="clear" w:color="auto" w:fill="FFFFFF"/>
        <w:spacing w:before="0" w:beforeAutospacing="0" w:after="360" w:afterAutospacing="0"/>
        <w:textAlignment w:val="baseline"/>
        <w:rPr>
          <w:color w:val="000000"/>
        </w:rPr>
      </w:pPr>
      <w:r w:rsidRPr="00950BB1">
        <w:rPr>
          <w:color w:val="000000"/>
        </w:rPr>
        <w:t>Играющие делятся на 2 команды и выстраиваются за линией. Напротив, линии ставят ориентиры. По сигналу первые игроки команд начинают прыжки, оббегают ориентир и возвращаются обратно бегом. Затем бегут вторые и т. д. Выигрывает команда, закончившая эстафету первой.</w:t>
      </w:r>
      <w:r w:rsidRPr="00950BB1">
        <w:rPr>
          <w:color w:val="000000"/>
        </w:rPr>
        <w:br/>
        <w:t>Правила игры. Прыгать следует правильно, отталкиваясь обеими ногами одновременно, помогая руками. Бежать нужно в указанном направлении (справа или слева).</w:t>
      </w:r>
    </w:p>
    <w:p w14:paraId="247FEFF4" w14:textId="77777777" w:rsidR="009763A7" w:rsidRPr="00950BB1" w:rsidRDefault="009763A7" w:rsidP="00950BB1">
      <w:pPr>
        <w:pStyle w:val="a3"/>
        <w:shd w:val="clear" w:color="auto" w:fill="FFFFFF"/>
        <w:spacing w:before="0" w:beforeAutospacing="0" w:after="360" w:afterAutospacing="0"/>
        <w:textAlignment w:val="baseline"/>
        <w:rPr>
          <w:color w:val="000000"/>
        </w:rPr>
      </w:pPr>
      <w:bookmarkStart w:id="0" w:name="_GoBack"/>
      <w:bookmarkEnd w:id="0"/>
    </w:p>
    <w:p w14:paraId="17D03A25" w14:textId="77777777" w:rsidR="009541EB" w:rsidRPr="00950BB1" w:rsidRDefault="009541EB" w:rsidP="00950BB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950BB1">
        <w:rPr>
          <w:rStyle w:val="a4"/>
          <w:color w:val="000000"/>
          <w:bdr w:val="none" w:sz="0" w:space="0" w:color="auto" w:frame="1"/>
        </w:rPr>
        <w:lastRenderedPageBreak/>
        <w:t>Белорусская народная игра «Посадка картошки».</w:t>
      </w:r>
    </w:p>
    <w:p w14:paraId="2A5356EA" w14:textId="77777777" w:rsidR="009541EB" w:rsidRPr="00950BB1" w:rsidRDefault="009541EB" w:rsidP="00950BB1">
      <w:pPr>
        <w:pStyle w:val="a3"/>
        <w:shd w:val="clear" w:color="auto" w:fill="FFFFFF"/>
        <w:spacing w:before="0" w:beforeAutospacing="0" w:after="360" w:afterAutospacing="0"/>
        <w:textAlignment w:val="baseline"/>
        <w:rPr>
          <w:color w:val="000000"/>
        </w:rPr>
      </w:pPr>
      <w:r w:rsidRPr="00950BB1">
        <w:rPr>
          <w:color w:val="000000"/>
        </w:rPr>
        <w:t>Создаются две команды по пять человек. Игрок, стоящий первым, — капитан, он держит в руках корзину с пятью «картофелинами» (мячиками). На расстоянии от каждой колонны лежат пять обручей. По сигналу капитаны бегут к обручам и сажают «картошку» по одной в каждый обруч, затем возвращаются и передают корзину следующему игроку, который бежит собирать «картошку» и т. д.</w:t>
      </w:r>
    </w:p>
    <w:p w14:paraId="5A3A0EB2" w14:textId="02D0D2E8" w:rsidR="009541EB" w:rsidRPr="00950BB1" w:rsidRDefault="009541EB" w:rsidP="00950BB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950BB1">
        <w:rPr>
          <w:rStyle w:val="a4"/>
          <w:color w:val="000000"/>
          <w:bdr w:val="none" w:sz="0" w:space="0" w:color="auto" w:frame="1"/>
        </w:rPr>
        <w:t>Правила игры.</w:t>
      </w:r>
      <w:r w:rsidRPr="00950BB1">
        <w:rPr>
          <w:color w:val="000000"/>
        </w:rPr>
        <w:t> Капитаны стартуют по сигналу. Игроки не выходят за линию без корзины. Если «картошка» упала, ее следует поднять и затем бежать.</w:t>
      </w:r>
    </w:p>
    <w:p w14:paraId="2037C67B" w14:textId="16C61902" w:rsidR="00950BB1" w:rsidRPr="00950BB1" w:rsidRDefault="00950BB1" w:rsidP="00950BB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14:paraId="48BA0E4F" w14:textId="77777777" w:rsidR="00950BB1" w:rsidRPr="00950BB1" w:rsidRDefault="00950BB1" w:rsidP="00950BB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14:paraId="0DE5A0D1" w14:textId="393A346E" w:rsidR="009541EB" w:rsidRPr="00950BB1" w:rsidRDefault="009541EB" w:rsidP="00950BB1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50BB1"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Ведущий:</w:t>
      </w:r>
      <w:r w:rsidRPr="00950B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950BB1">
        <w:rPr>
          <w:rStyle w:val="a5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Давайте люди,</w:t>
      </w:r>
      <w:r w:rsidRPr="00950BB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50BB1">
        <w:rPr>
          <w:rStyle w:val="a5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Дружить друг с другом,</w:t>
      </w:r>
      <w:r w:rsidRPr="00950BB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50BB1">
        <w:rPr>
          <w:rStyle w:val="a5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Как птица – с небом,</w:t>
      </w:r>
      <w:r w:rsidRPr="00950BB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50BB1">
        <w:rPr>
          <w:rStyle w:val="a5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Как травы – с лугом,</w:t>
      </w:r>
      <w:r w:rsidRPr="00950BB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50BB1">
        <w:rPr>
          <w:rStyle w:val="a5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Как ветер с морем,</w:t>
      </w:r>
      <w:r w:rsidRPr="00950BB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50BB1">
        <w:rPr>
          <w:rStyle w:val="a5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Поля – с дождями.</w:t>
      </w:r>
      <w:r w:rsidRPr="00950BB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50BB1">
        <w:rPr>
          <w:rStyle w:val="a5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Как дружит солнце</w:t>
      </w:r>
      <w:r w:rsidRPr="00950BB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50BB1">
        <w:rPr>
          <w:rStyle w:val="a5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Со всеми нами!</w:t>
      </w:r>
    </w:p>
    <w:sectPr w:rsidR="009541EB" w:rsidRPr="00950B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1874C7"/>
    <w:multiLevelType w:val="multilevel"/>
    <w:tmpl w:val="A586B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1CD"/>
    <w:rsid w:val="005911CD"/>
    <w:rsid w:val="005A4CF9"/>
    <w:rsid w:val="00950BB1"/>
    <w:rsid w:val="009541EB"/>
    <w:rsid w:val="00976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2769A"/>
  <w15:chartTrackingRefBased/>
  <w15:docId w15:val="{F7BB5187-056C-4AE8-9B80-9248AA2E5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54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541EB"/>
    <w:rPr>
      <w:b/>
      <w:bCs/>
    </w:rPr>
  </w:style>
  <w:style w:type="character" w:styleId="a5">
    <w:name w:val="Emphasis"/>
    <w:basedOn w:val="a0"/>
    <w:uiPriority w:val="20"/>
    <w:qFormat/>
    <w:rsid w:val="009541EB"/>
    <w:rPr>
      <w:i/>
      <w:iCs/>
    </w:rPr>
  </w:style>
  <w:style w:type="paragraph" w:customStyle="1" w:styleId="c4">
    <w:name w:val="c4"/>
    <w:basedOn w:val="a"/>
    <w:rsid w:val="00950B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950BB1"/>
  </w:style>
  <w:style w:type="paragraph" w:customStyle="1" w:styleId="c3">
    <w:name w:val="c3"/>
    <w:basedOn w:val="a"/>
    <w:rsid w:val="00950B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950BB1"/>
  </w:style>
  <w:style w:type="character" w:customStyle="1" w:styleId="c1">
    <w:name w:val="c1"/>
    <w:basedOn w:val="a0"/>
    <w:rsid w:val="00950BB1"/>
  </w:style>
  <w:style w:type="character" w:customStyle="1" w:styleId="c0">
    <w:name w:val="c0"/>
    <w:basedOn w:val="a0"/>
    <w:rsid w:val="00950B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70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1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1441</TotalTime>
  <Pages>3</Pages>
  <Words>624</Words>
  <Characters>3562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</dc:creator>
  <cp:keywords/>
  <dc:description/>
  <cp:lastModifiedBy>on</cp:lastModifiedBy>
  <cp:revision>2</cp:revision>
  <cp:lastPrinted>2023-10-31T06:35:00Z</cp:lastPrinted>
  <dcterms:created xsi:type="dcterms:W3CDTF">2023-10-31T06:07:00Z</dcterms:created>
  <dcterms:modified xsi:type="dcterms:W3CDTF">2023-11-01T06:10:00Z</dcterms:modified>
</cp:coreProperties>
</file>